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pPr>
      <w:r w:rsidDel="00000000" w:rsidR="00000000" w:rsidRPr="00000000">
        <w:rPr>
          <w:rtl w:val="0"/>
        </w:rPr>
        <w:t xml:space="preserve">Ljubljana, 27. 6. 2019</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b w:val="1"/>
          <w:sz w:val="48"/>
          <w:szCs w:val="48"/>
        </w:rPr>
      </w:pPr>
      <w:r w:rsidDel="00000000" w:rsidR="00000000" w:rsidRPr="00000000">
        <w:rPr>
          <w:b w:val="1"/>
          <w:sz w:val="48"/>
          <w:szCs w:val="48"/>
          <w:rtl w:val="0"/>
        </w:rPr>
        <w:t xml:space="preserve">ZAPISNIK</w:t>
      </w:r>
    </w:p>
    <w:p w:rsidR="00000000" w:rsidDel="00000000" w:rsidP="00000000" w:rsidRDefault="00000000" w:rsidRPr="00000000" w14:paraId="0000000B">
      <w:pPr>
        <w:spacing w:line="240" w:lineRule="auto"/>
        <w:jc w:val="center"/>
        <w:rPr>
          <w:b w:val="1"/>
          <w:sz w:val="48"/>
          <w:szCs w:val="48"/>
        </w:rPr>
      </w:pPr>
      <w:r w:rsidDel="00000000" w:rsidR="00000000" w:rsidRPr="00000000">
        <w:rPr>
          <w:b w:val="1"/>
          <w:sz w:val="30"/>
          <w:szCs w:val="30"/>
          <w:rtl w:val="0"/>
        </w:rPr>
        <w:t xml:space="preserve">5. redne seje</w:t>
      </w:r>
      <w:r w:rsidDel="00000000" w:rsidR="00000000" w:rsidRPr="00000000">
        <w:rPr>
          <w:rtl w:val="0"/>
        </w:rPr>
      </w:r>
    </w:p>
    <w:p w:rsidR="00000000" w:rsidDel="00000000" w:rsidP="00000000" w:rsidRDefault="00000000" w:rsidRPr="00000000" w14:paraId="0000000C">
      <w:pPr>
        <w:spacing w:line="240" w:lineRule="auto"/>
        <w:jc w:val="center"/>
        <w:rPr>
          <w:b w:val="1"/>
          <w:sz w:val="30"/>
          <w:szCs w:val="30"/>
        </w:rPr>
      </w:pPr>
      <w:r w:rsidDel="00000000" w:rsidR="00000000" w:rsidRPr="00000000">
        <w:rPr>
          <w:b w:val="1"/>
          <w:sz w:val="30"/>
          <w:szCs w:val="30"/>
          <w:rtl w:val="0"/>
        </w:rPr>
        <w:t xml:space="preserve">Fakultete za računalništvo in informatiko</w:t>
      </w:r>
    </w:p>
    <w:p w:rsidR="00000000" w:rsidDel="00000000" w:rsidP="00000000" w:rsidRDefault="00000000" w:rsidRPr="00000000" w14:paraId="0000000D">
      <w:pPr>
        <w:spacing w:line="240" w:lineRule="auto"/>
        <w:jc w:val="center"/>
        <w:rPr>
          <w:b w:val="1"/>
          <w:sz w:val="30"/>
          <w:szCs w:val="30"/>
        </w:rPr>
      </w:pPr>
      <w:r w:rsidDel="00000000" w:rsidR="00000000" w:rsidRPr="00000000">
        <w:rPr>
          <w:b w:val="1"/>
          <w:sz w:val="30"/>
          <w:szCs w:val="30"/>
          <w:rtl w:val="0"/>
        </w:rPr>
        <w:t xml:space="preserve">Univerze v Ljubljani</w:t>
      </w:r>
    </w:p>
    <w:p w:rsidR="00000000" w:rsidDel="00000000" w:rsidP="00000000" w:rsidRDefault="00000000" w:rsidRPr="00000000" w14:paraId="0000000E">
      <w:pPr>
        <w:spacing w:line="240" w:lineRule="auto"/>
        <w:jc w:val="center"/>
        <w:rPr>
          <w:b w:val="1"/>
          <w:color w:val="0000ff"/>
          <w:sz w:val="30"/>
          <w:szCs w:val="30"/>
        </w:rPr>
      </w:pPr>
      <w:r w:rsidDel="00000000" w:rsidR="00000000" w:rsidRPr="00000000">
        <w:rPr>
          <w:b w:val="1"/>
          <w:sz w:val="30"/>
          <w:szCs w:val="30"/>
          <w:rtl w:val="0"/>
        </w:rPr>
        <w:t xml:space="preserve">(študijsko leto 2018/2019)</w:t>
      </w:r>
      <w:r w:rsidDel="00000000" w:rsidR="00000000" w:rsidRPr="00000000">
        <w:rPr>
          <w:rtl w:val="0"/>
        </w:rPr>
      </w:r>
    </w:p>
    <w:p w:rsidR="00000000" w:rsidDel="00000000" w:rsidP="00000000" w:rsidRDefault="00000000" w:rsidRPr="00000000" w14:paraId="0000000F">
      <w:pPr>
        <w:spacing w:line="240" w:lineRule="auto"/>
        <w:rPr>
          <w:b w:val="1"/>
          <w:sz w:val="30"/>
          <w:szCs w:val="30"/>
        </w:rPr>
      </w:pPr>
      <w:r w:rsidDel="00000000" w:rsidR="00000000" w:rsidRPr="00000000">
        <w:rPr>
          <w:rtl w:val="0"/>
        </w:rPr>
      </w:r>
    </w:p>
    <w:p w:rsidR="00000000" w:rsidDel="00000000" w:rsidP="00000000" w:rsidRDefault="00000000" w:rsidRPr="00000000" w14:paraId="00000010">
      <w:pPr>
        <w:spacing w:line="240" w:lineRule="auto"/>
        <w:rPr>
          <w:b w:val="1"/>
          <w:sz w:val="30"/>
          <w:szCs w:val="30"/>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pPr>
      <w:bookmarkStart w:colFirst="0" w:colLast="0" w:name="_gjdgxs" w:id="0"/>
      <w:bookmarkEnd w:id="0"/>
      <w:r w:rsidDel="00000000" w:rsidR="00000000" w:rsidRPr="00000000">
        <w:rPr>
          <w:b w:val="1"/>
          <w:rtl w:val="0"/>
        </w:rPr>
        <w:t xml:space="preserve">Navzoči člani:</w:t>
      </w:r>
      <w:r w:rsidDel="00000000" w:rsidR="00000000" w:rsidRPr="00000000">
        <w:rPr>
          <w:rtl w:val="0"/>
        </w:rPr>
        <w:t xml:space="preserve"> Arne Simonič, Amadej Šenk Juh, Deni Cerovac, Živa Škof, Zala Erič, Rok Peterlin, Grega Mežič, Gašper H</w:t>
      </w:r>
      <w:r w:rsidDel="00000000" w:rsidR="00000000" w:rsidRPr="00000000">
        <w:rPr>
          <w:highlight w:val="white"/>
          <w:rtl w:val="0"/>
        </w:rPr>
        <w:t xml:space="preserve">ü</w:t>
      </w:r>
      <w:r w:rsidDel="00000000" w:rsidR="00000000" w:rsidRPr="00000000">
        <w:rPr>
          <w:rtl w:val="0"/>
        </w:rPr>
        <w:t xml:space="preserve">ll, Miha Benčina, Klemen Turšič.</w:t>
      </w:r>
    </w:p>
    <w:p w:rsidR="00000000" w:rsidDel="00000000" w:rsidP="00000000" w:rsidRDefault="00000000" w:rsidRPr="00000000" w14:paraId="00000013">
      <w:pPr>
        <w:spacing w:line="240" w:lineRule="auto"/>
        <w:rPr/>
      </w:pPr>
      <w:bookmarkStart w:colFirst="0" w:colLast="0" w:name="_mylocgvvliwr" w:id="1"/>
      <w:bookmarkEnd w:id="1"/>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Opravičeno odsotni člani:</w:t>
      </w:r>
      <w:r w:rsidDel="00000000" w:rsidR="00000000" w:rsidRPr="00000000">
        <w:rPr>
          <w:rtl w:val="0"/>
        </w:rPr>
        <w:t xml:space="preserve"> Gregor Karpljuk, Edin Husaković, Janez Božič, Matej Sudac, Marija Marolt.</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Neupravičeno odsotni člani: </w:t>
      </w:r>
      <w:r w:rsidDel="00000000" w:rsidR="00000000" w:rsidRPr="00000000">
        <w:rPr>
          <w:rtl w:val="0"/>
        </w:rPr>
        <w:t xml:space="preserve">Peter Bohanec, Aleksander Merhar, Andraž Rojc, Gregor Šink.</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Sejo je sklical predsednik ŠS FRI Arne Simonič za dan 27.6.2019, ob 17:00. Seja je potekala v veliki sejni sobi FRI.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line="240" w:lineRule="auto"/>
        <w:ind w:left="720"/>
        <w:rPr/>
      </w:pPr>
      <w:r w:rsidDel="00000000" w:rsidR="00000000" w:rsidRPr="00000000">
        <w:rPr>
          <w:rtl w:val="0"/>
        </w:rPr>
      </w:r>
    </w:p>
    <w:p w:rsidR="00000000" w:rsidDel="00000000" w:rsidP="00000000" w:rsidRDefault="00000000" w:rsidRPr="00000000" w14:paraId="0000001F">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line="240" w:lineRule="auto"/>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jc w:val="both"/>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2"/>
          <w:bookmarkEnd w:id="2"/>
          <w:r w:rsidDel="00000000" w:rsidR="00000000" w:rsidRPr="00000000">
            <w:fldChar w:fldCharType="begin"/>
            <w:instrText xml:space="preserve"> TOC \h \u \z \n </w:instrText>
            <w:fldChar w:fldCharType="separate"/>
          </w:r>
          <w:hyperlink w:anchor="_2et92p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 Potrditev dnevnega reda</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2. Potrditev zapisnikov sej</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3. Poročila članov komisij</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4. Habilitacije</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5. </w:t>
            </w:r>
          </w:hyperlink>
          <w:r w:rsidDel="00000000" w:rsidR="00000000" w:rsidRPr="00000000">
            <w:rPr>
              <w:rtl w:val="0"/>
            </w:rPr>
            <w:t xml:space="preserve">Uvod v študij</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6. Razno</w:t>
            </w:r>
          </w:hyperlink>
          <w:r w:rsidDel="00000000" w:rsidR="00000000" w:rsidRPr="00000000">
            <w:rPr>
              <w:rtl w:val="0"/>
            </w:rPr>
          </w:r>
        </w:p>
        <w:p w:rsidR="00000000" w:rsidDel="00000000" w:rsidP="00000000" w:rsidRDefault="00000000" w:rsidRPr="00000000" w14:paraId="0000002F">
          <w:pPr>
            <w:tabs>
              <w:tab w:val="right" w:pos="9350"/>
            </w:tabs>
            <w:spacing w:after="100" w:lineRule="auto"/>
            <w:ind w:left="440"/>
            <w:rPr>
              <w:rFonts w:ascii="Cambria" w:cs="Cambria" w:eastAsia="Cambria" w:hAnsi="Cambri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tabs>
          <w:tab w:val="right" w:pos="9350"/>
        </w:tabs>
        <w:spacing w:after="100" w:lineRule="auto"/>
        <w:ind w:left="44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80" w:before="200" w:line="240" w:lineRule="auto"/>
        <w:rPr>
          <w:color w:val="1155cc"/>
          <w:u w:val="single"/>
        </w:rPr>
      </w:pPr>
      <w:r w:rsidDel="00000000" w:rsidR="00000000" w:rsidRPr="00000000">
        <w:rPr>
          <w:rtl w:val="0"/>
        </w:rPr>
      </w:r>
    </w:p>
    <w:p w:rsidR="00000000" w:rsidDel="00000000" w:rsidP="00000000" w:rsidRDefault="00000000" w:rsidRPr="00000000" w14:paraId="00000032">
      <w:pPr>
        <w:pStyle w:val="Heading3"/>
        <w:spacing w:line="276" w:lineRule="auto"/>
        <w:jc w:val="both"/>
        <w:rPr>
          <w:rFonts w:ascii="Trebuchet MS" w:cs="Trebuchet MS" w:eastAsia="Trebuchet MS" w:hAnsi="Trebuchet MS"/>
          <w:color w:val="990000"/>
        </w:rPr>
      </w:pPr>
      <w:bookmarkStart w:colFirst="0" w:colLast="0" w:name="_1fob9te" w:id="3"/>
      <w:bookmarkEnd w:id="3"/>
      <w:r w:rsidDel="00000000" w:rsidR="00000000" w:rsidRPr="00000000">
        <w:rPr>
          <w:rtl w:val="0"/>
        </w:rPr>
      </w:r>
    </w:p>
    <w:p w:rsidR="00000000" w:rsidDel="00000000" w:rsidP="00000000" w:rsidRDefault="00000000" w:rsidRPr="00000000" w14:paraId="00000033">
      <w:pPr>
        <w:pStyle w:val="Heading3"/>
        <w:spacing w:line="276" w:lineRule="auto"/>
        <w:jc w:val="both"/>
        <w:rPr>
          <w:rFonts w:ascii="Trebuchet MS" w:cs="Trebuchet MS" w:eastAsia="Trebuchet MS" w:hAnsi="Trebuchet MS"/>
          <w:color w:val="990000"/>
        </w:rPr>
      </w:pPr>
      <w:bookmarkStart w:colFirst="0" w:colLast="0" w:name="_3znysh7" w:id="4"/>
      <w:bookmarkEnd w:id="4"/>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spacing w:line="276" w:lineRule="auto"/>
        <w:jc w:val="both"/>
        <w:rPr/>
      </w:pPr>
      <w:bookmarkStart w:colFirst="0" w:colLast="0" w:name="_2et92p0" w:id="5"/>
      <w:bookmarkEnd w:id="5"/>
      <w:r w:rsidDel="00000000" w:rsidR="00000000" w:rsidRPr="00000000">
        <w:rPr>
          <w:rFonts w:ascii="Trebuchet MS" w:cs="Trebuchet MS" w:eastAsia="Trebuchet MS" w:hAnsi="Trebuchet MS"/>
          <w:color w:val="990000"/>
          <w:rtl w:val="0"/>
        </w:rPr>
        <w:t xml:space="preserve">Ad. 1. Potrditev dnevnega reda</w:t>
      </w:r>
      <w:r w:rsidDel="00000000" w:rsidR="00000000" w:rsidRPr="00000000">
        <w:rPr>
          <w:rtl w:val="0"/>
        </w:rPr>
      </w:r>
    </w:p>
    <w:p w:rsidR="00000000" w:rsidDel="00000000" w:rsidP="00000000" w:rsidRDefault="00000000" w:rsidRPr="00000000" w14:paraId="0000004A">
      <w:pPr>
        <w:pStyle w:val="Heading5"/>
        <w:jc w:val="both"/>
        <w:rPr/>
      </w:pPr>
      <w:bookmarkStart w:colFirst="0" w:colLast="0" w:name="_tyjcwt" w:id="6"/>
      <w:bookmarkEnd w:id="6"/>
      <w:r w:rsidDel="00000000" w:rsidR="00000000" w:rsidRPr="00000000">
        <w:rPr>
          <w:rtl w:val="0"/>
        </w:rPr>
        <w:t xml:space="preserve">Sklep 01/06/19: ŠS FRI sprejme spremenjen dnevni red.</w:t>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B">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D">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E">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51">
      <w:pPr>
        <w:pStyle w:val="Heading5"/>
        <w:jc w:val="both"/>
        <w:rPr>
          <w:rFonts w:ascii="Trebuchet MS" w:cs="Trebuchet MS" w:eastAsia="Trebuchet MS" w:hAnsi="Trebuchet MS"/>
          <w:b w:val="0"/>
        </w:rPr>
      </w:pPr>
      <w:bookmarkStart w:colFirst="0" w:colLast="0" w:name="_3dy6vkm" w:id="7"/>
      <w:bookmarkEnd w:id="7"/>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52">
      <w:pPr>
        <w:pStyle w:val="Heading3"/>
        <w:jc w:val="both"/>
        <w:rPr>
          <w:rFonts w:ascii="Trebuchet MS" w:cs="Trebuchet MS" w:eastAsia="Trebuchet MS" w:hAnsi="Trebuchet MS"/>
          <w:color w:val="980000"/>
        </w:rPr>
      </w:pPr>
      <w:bookmarkStart w:colFirst="0" w:colLast="0" w:name="_1t3h5sf" w:id="8"/>
      <w:bookmarkEnd w:id="8"/>
      <w:r w:rsidDel="00000000" w:rsidR="00000000" w:rsidRPr="00000000">
        <w:rPr>
          <w:rFonts w:ascii="Trebuchet MS" w:cs="Trebuchet MS" w:eastAsia="Trebuchet MS" w:hAnsi="Trebuchet MS"/>
          <w:color w:val="980000"/>
          <w:rtl w:val="0"/>
        </w:rPr>
        <w:t xml:space="preserve">Ad. 2. Potrditev zapisnikov sej</w:t>
      </w:r>
    </w:p>
    <w:p w:rsidR="00000000" w:rsidDel="00000000" w:rsidP="00000000" w:rsidRDefault="00000000" w:rsidRPr="00000000" w14:paraId="00000053">
      <w:pPr>
        <w:pStyle w:val="Heading5"/>
        <w:jc w:val="both"/>
        <w:rPr/>
      </w:pPr>
      <w:bookmarkStart w:colFirst="0" w:colLast="0" w:name="_4d34og8" w:id="9"/>
      <w:bookmarkEnd w:id="9"/>
      <w:r w:rsidDel="00000000" w:rsidR="00000000" w:rsidRPr="00000000">
        <w:rPr>
          <w:rtl w:val="0"/>
        </w:rPr>
        <w:t xml:space="preserve">Sklep 02/06/19: ŠS FRI potrdi zapisnike 4. redne seje.</w:t>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4">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6">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58">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5A">
      <w:pPr>
        <w:pStyle w:val="Heading5"/>
        <w:jc w:val="both"/>
        <w:rPr>
          <w:b w:val="0"/>
        </w:rPr>
      </w:pPr>
      <w:bookmarkStart w:colFirst="0" w:colLast="0" w:name="_2s8eyo1" w:id="10"/>
      <w:bookmarkEnd w:id="10"/>
      <w:r w:rsidDel="00000000" w:rsidR="00000000" w:rsidRPr="00000000">
        <w:rPr>
          <w:b w:val="0"/>
          <w:rtl w:val="0"/>
        </w:rPr>
        <w:t xml:space="preserve">Sklep je bil sprejet.</w:t>
      </w:r>
    </w:p>
    <w:p w:rsidR="00000000" w:rsidDel="00000000" w:rsidP="00000000" w:rsidRDefault="00000000" w:rsidRPr="00000000" w14:paraId="0000005B">
      <w:pPr>
        <w:pStyle w:val="Heading3"/>
        <w:jc w:val="both"/>
        <w:rPr>
          <w:rFonts w:ascii="Trebuchet MS" w:cs="Trebuchet MS" w:eastAsia="Trebuchet MS" w:hAnsi="Trebuchet MS"/>
          <w:color w:val="980000"/>
        </w:rPr>
      </w:pPr>
      <w:bookmarkStart w:colFirst="0" w:colLast="0" w:name="_17dp8vu" w:id="11"/>
      <w:bookmarkEnd w:id="11"/>
      <w:r w:rsidDel="00000000" w:rsidR="00000000" w:rsidRPr="00000000">
        <w:rPr>
          <w:rFonts w:ascii="Trebuchet MS" w:cs="Trebuchet MS" w:eastAsia="Trebuchet MS" w:hAnsi="Trebuchet MS"/>
          <w:color w:val="980000"/>
          <w:rtl w:val="0"/>
        </w:rPr>
        <w:t xml:space="preserve">Ad. 3. Poročila članov komisij</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t xml:space="preserve">Ni poročil članov komisij.</w:t>
      </w:r>
      <w:r w:rsidDel="00000000" w:rsidR="00000000" w:rsidRPr="00000000">
        <w:rPr>
          <w:rtl w:val="0"/>
        </w:rPr>
      </w:r>
    </w:p>
    <w:p w:rsidR="00000000" w:rsidDel="00000000" w:rsidP="00000000" w:rsidRDefault="00000000" w:rsidRPr="00000000" w14:paraId="0000005D">
      <w:pPr>
        <w:pStyle w:val="Heading3"/>
        <w:jc w:val="both"/>
        <w:rPr>
          <w:rFonts w:ascii="Trebuchet MS" w:cs="Trebuchet MS" w:eastAsia="Trebuchet MS" w:hAnsi="Trebuchet MS"/>
          <w:color w:val="980000"/>
        </w:rPr>
      </w:pPr>
      <w:bookmarkStart w:colFirst="0" w:colLast="0" w:name="_3rdcrjn" w:id="12"/>
      <w:bookmarkEnd w:id="12"/>
      <w:r w:rsidDel="00000000" w:rsidR="00000000" w:rsidRPr="00000000">
        <w:rPr>
          <w:rFonts w:ascii="Trebuchet MS" w:cs="Trebuchet MS" w:eastAsia="Trebuchet MS" w:hAnsi="Trebuchet MS"/>
          <w:color w:val="980000"/>
          <w:rtl w:val="0"/>
        </w:rPr>
        <w:t xml:space="preserve">Ad. 4. Habilitacije</w:t>
      </w:r>
    </w:p>
    <w:p w:rsidR="00000000" w:rsidDel="00000000" w:rsidP="00000000" w:rsidRDefault="00000000" w:rsidRPr="00000000" w14:paraId="0000005E">
      <w:pPr>
        <w:rPr/>
      </w:pPr>
      <w:r w:rsidDel="00000000" w:rsidR="00000000" w:rsidRPr="00000000">
        <w:rPr>
          <w:rtl w:val="0"/>
        </w:rPr>
        <w:t xml:space="preserve">Za vseh pet prosilcev smo si pogledali mnenja in ocene študentov.</w:t>
      </w:r>
    </w:p>
    <w:p w:rsidR="00000000" w:rsidDel="00000000" w:rsidP="00000000" w:rsidRDefault="00000000" w:rsidRPr="00000000" w14:paraId="0000005F">
      <w:pPr>
        <w:pStyle w:val="Heading5"/>
        <w:jc w:val="both"/>
        <w:rPr/>
      </w:pPr>
      <w:bookmarkStart w:colFirst="0" w:colLast="0" w:name="_26in1rg" w:id="13"/>
      <w:bookmarkEnd w:id="13"/>
      <w:r w:rsidDel="00000000" w:rsidR="00000000" w:rsidRPr="00000000">
        <w:rPr>
          <w:rtl w:val="0"/>
        </w:rPr>
        <w:t xml:space="preserve">Sklep 03/06/19: ŠS FRI podaja pozitivno mnenje izr. prof. Petru Peeru za  izvolitev v naziv redni profesor za področje Računalništva in informatike.</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4">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Dobre ocene in pozitivna mnenja.</w:t>
      </w:r>
    </w:p>
    <w:p w:rsidR="00000000" w:rsidDel="00000000" w:rsidP="00000000" w:rsidRDefault="00000000" w:rsidRPr="00000000" w14:paraId="00000069">
      <w:pPr>
        <w:rPr/>
      </w:pPr>
      <w:r w:rsidDel="00000000" w:rsidR="00000000" w:rsidRPr="00000000">
        <w:rPr>
          <w:rtl w:val="0"/>
        </w:rPr>
        <w:t xml:space="preserve">Sklep je bil sprejet. Mnenje bo napisal Miha Benčina.</w:t>
      </w:r>
    </w:p>
    <w:p w:rsidR="00000000" w:rsidDel="00000000" w:rsidP="00000000" w:rsidRDefault="00000000" w:rsidRPr="00000000" w14:paraId="0000006A">
      <w:pPr>
        <w:pStyle w:val="Heading5"/>
        <w:jc w:val="both"/>
        <w:rPr/>
      </w:pPr>
      <w:bookmarkStart w:colFirst="0" w:colLast="0" w:name="_lnxbz9" w:id="14"/>
      <w:bookmarkEnd w:id="14"/>
      <w:r w:rsidDel="00000000" w:rsidR="00000000" w:rsidRPr="00000000">
        <w:rPr>
          <w:rtl w:val="0"/>
        </w:rPr>
        <w:t xml:space="preserve">Sklep 04/06/19: ŠS FRI podaja pozitivno mnenje za asist. Žigo Pirnarja, ki prosi za ponovno izvolitev v naziv asistent za področje računalništvo in informatika.</w:t>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D">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E">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6F">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0">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Zelo dobre ocene in pozitivna mnenja.</w:t>
      </w:r>
    </w:p>
    <w:p w:rsidR="00000000" w:rsidDel="00000000" w:rsidP="00000000" w:rsidRDefault="00000000" w:rsidRPr="00000000" w14:paraId="00000073">
      <w:pPr>
        <w:rPr/>
      </w:pPr>
      <w:r w:rsidDel="00000000" w:rsidR="00000000" w:rsidRPr="00000000">
        <w:rPr>
          <w:rtl w:val="0"/>
        </w:rPr>
        <w:t xml:space="preserve">Sklep je bil sprejet, mnenje bo napisala Živa Škof.</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5"/>
        <w:jc w:val="both"/>
        <w:rPr/>
      </w:pPr>
      <w:bookmarkStart w:colFirst="0" w:colLast="0" w:name="_35nkun2" w:id="15"/>
      <w:bookmarkEnd w:id="15"/>
      <w:r w:rsidDel="00000000" w:rsidR="00000000" w:rsidRPr="00000000">
        <w:rPr>
          <w:rtl w:val="0"/>
        </w:rPr>
        <w:t xml:space="preserve">Sklep 05/06/19: ŠS FRI podaja pozitivno mnenje asist. dr. Gregorju Jeršetu, ki prosi za ponovno izvolitev v naziv asistent za področje matematike na UL FMF.</w:t>
      </w:r>
    </w:p>
    <w:tbl>
      <w:tblPr>
        <w:tblStyle w:val="Table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6">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7">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78">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Zelo dobre ocene in pozitivna mnenja. Ni večjih pripomb.</w:t>
      </w:r>
    </w:p>
    <w:p w:rsidR="00000000" w:rsidDel="00000000" w:rsidP="00000000" w:rsidRDefault="00000000" w:rsidRPr="00000000" w14:paraId="0000007E">
      <w:pPr>
        <w:rPr/>
      </w:pPr>
      <w:r w:rsidDel="00000000" w:rsidR="00000000" w:rsidRPr="00000000">
        <w:rPr>
          <w:rtl w:val="0"/>
        </w:rPr>
        <w:t xml:space="preserve">Sklep je bil sprejet, mnenje bo napisal Rok Peterlin.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5"/>
        <w:jc w:val="both"/>
        <w:rPr/>
      </w:pPr>
      <w:bookmarkStart w:colFirst="0" w:colLast="0" w:name="_1ksv4uv" w:id="16"/>
      <w:bookmarkEnd w:id="16"/>
      <w:r w:rsidDel="00000000" w:rsidR="00000000" w:rsidRPr="00000000">
        <w:rPr>
          <w:rtl w:val="0"/>
        </w:rPr>
        <w:t xml:space="preserve">Sklep 06/06/19: ŠS FRI podaja pozitivno mnenje doc. dr. Andreju Brodniku, ki prosi za ponovno izvolitev v naziv docent za področje računalništvo in informatika.</w:t>
      </w:r>
    </w:p>
    <w:tbl>
      <w:tblPr>
        <w:tblStyle w:val="Table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Dokaj dobre ocene in pozitivna mnenja. Posamezne kritike glede obsega ter strukture predmeta.  </w:t>
      </w:r>
    </w:p>
    <w:p w:rsidR="00000000" w:rsidDel="00000000" w:rsidP="00000000" w:rsidRDefault="00000000" w:rsidRPr="00000000" w14:paraId="00000089">
      <w:pPr>
        <w:rPr/>
      </w:pPr>
      <w:r w:rsidDel="00000000" w:rsidR="00000000" w:rsidRPr="00000000">
        <w:rPr>
          <w:rtl w:val="0"/>
        </w:rPr>
        <w:t xml:space="preserve">Sklep je bil sprejet, mnenje bo napisal Grega Mežič.</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5"/>
        <w:jc w:val="both"/>
        <w:rPr/>
      </w:pPr>
      <w:bookmarkStart w:colFirst="0" w:colLast="0" w:name="_44sinio" w:id="17"/>
      <w:bookmarkEnd w:id="17"/>
      <w:r w:rsidDel="00000000" w:rsidR="00000000" w:rsidRPr="00000000">
        <w:rPr>
          <w:rtl w:val="0"/>
        </w:rPr>
        <w:t xml:space="preserve">Sklep 07/06/19: ŠS FRI podaja pozitivno mnenje asist. dr. Marku Poženelu, ki prosi za ponovno izvolitev v naziv asistent za področje računalništvo in informatika.</w:t>
      </w:r>
    </w:p>
    <w:tbl>
      <w:tblPr>
        <w:tblStyle w:val="Table7"/>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C">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D">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E">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F">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90">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91">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Zelo dobre ocene in pozitivna mnenja.</w:t>
      </w:r>
    </w:p>
    <w:p w:rsidR="00000000" w:rsidDel="00000000" w:rsidP="00000000" w:rsidRDefault="00000000" w:rsidRPr="00000000" w14:paraId="00000094">
      <w:pPr>
        <w:rPr/>
      </w:pPr>
      <w:r w:rsidDel="00000000" w:rsidR="00000000" w:rsidRPr="00000000">
        <w:rPr>
          <w:rtl w:val="0"/>
        </w:rPr>
        <w:t xml:space="preserve">Sklep je bil sprejet, mnenje bo napisal Gašper Hull.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Datum za rok oddaje mnenj je 7.7.2019.</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rtl w:val="0"/>
        </w:rPr>
      </w:r>
    </w:p>
    <w:p w:rsidR="00000000" w:rsidDel="00000000" w:rsidP="00000000" w:rsidRDefault="00000000" w:rsidRPr="00000000" w14:paraId="000000A0">
      <w:pPr>
        <w:pStyle w:val="Heading3"/>
        <w:jc w:val="both"/>
        <w:rPr>
          <w:rFonts w:ascii="Trebuchet MS" w:cs="Trebuchet MS" w:eastAsia="Trebuchet MS" w:hAnsi="Trebuchet MS"/>
          <w:color w:val="980000"/>
        </w:rPr>
      </w:pPr>
      <w:bookmarkStart w:colFirst="0" w:colLast="0" w:name="_2xcytpi" w:id="18"/>
      <w:bookmarkEnd w:id="18"/>
      <w:r w:rsidDel="00000000" w:rsidR="00000000" w:rsidRPr="00000000">
        <w:rPr>
          <w:rFonts w:ascii="Trebuchet MS" w:cs="Trebuchet MS" w:eastAsia="Trebuchet MS" w:hAnsi="Trebuchet MS"/>
          <w:color w:val="980000"/>
          <w:rtl w:val="0"/>
        </w:rPr>
        <w:t xml:space="preserve">Ad. 5. Uvod v študij</w:t>
      </w:r>
    </w:p>
    <w:p w:rsidR="00000000" w:rsidDel="00000000" w:rsidP="00000000" w:rsidRDefault="00000000" w:rsidRPr="00000000" w14:paraId="000000A1">
      <w:pPr>
        <w:jc w:val="both"/>
        <w:rPr/>
      </w:pPr>
      <w:r w:rsidDel="00000000" w:rsidR="00000000" w:rsidRPr="00000000">
        <w:rPr>
          <w:rtl w:val="0"/>
        </w:rPr>
        <w:t xml:space="preserve">Uvod v študij poteka zadnji teden septembra in je namenjen bodočim prvim letnikom FRI kot uvod v računalništvo in informatiko. Tekom tega tedna bodo potekala predavanja in vaje iz matematike ter računalništva. Organizacija tega dogodka vključuje organiziranje predavateljev ter tutorjev študentov v sklopu predavanj in vaj. Prav tako se morajo organizatorji dogovoriti v Restavraciji 123 za pripravo hrane za udeležence tega dogodka. ŠS FRI krije stroške študentskih bonov udeležencem (v višini do 1000 evrov za 150 udeležencev), saj le-ti še nimajo dostopa do študentskih bonov.</w:t>
      </w:r>
      <w:r w:rsidDel="00000000" w:rsidR="00000000" w:rsidRPr="00000000">
        <w:rPr>
          <w:rtl w:val="0"/>
        </w:rPr>
        <w:t xml:space="preserve">.</w:t>
      </w:r>
      <w:r w:rsidDel="00000000" w:rsidR="00000000" w:rsidRPr="00000000">
        <w:rPr>
          <w:rtl w:val="0"/>
        </w:rPr>
        <w:t xml:space="preserve"> Pri tem dogodku sodelujejo tudi nekatera študentska društva, denimo EESTEC LC Ljubljana.</w:t>
      </w:r>
    </w:p>
    <w:p w:rsidR="00000000" w:rsidDel="00000000" w:rsidP="00000000" w:rsidRDefault="00000000" w:rsidRPr="00000000" w14:paraId="000000A2">
      <w:pPr>
        <w:jc w:val="both"/>
        <w:rPr/>
      </w:pPr>
      <w:r w:rsidDel="00000000" w:rsidR="00000000" w:rsidRPr="00000000">
        <w:rPr>
          <w:rtl w:val="0"/>
        </w:rPr>
        <w:t xml:space="preserve">Dogodek bodo organizirali Grega Mežič, Zala Erič in Deni Cerovac, pri čemer bo Zala Erič glavna organizatorka.</w:t>
      </w:r>
    </w:p>
    <w:p w:rsidR="00000000" w:rsidDel="00000000" w:rsidP="00000000" w:rsidRDefault="00000000" w:rsidRPr="00000000" w14:paraId="000000A3">
      <w:pPr>
        <w:pStyle w:val="Heading3"/>
        <w:jc w:val="both"/>
        <w:rPr>
          <w:rFonts w:ascii="Trebuchet MS" w:cs="Trebuchet MS" w:eastAsia="Trebuchet MS" w:hAnsi="Trebuchet MS"/>
          <w:color w:val="980000"/>
        </w:rPr>
      </w:pPr>
      <w:bookmarkStart w:colFirst="0" w:colLast="0" w:name="_1ci93xb" w:id="19"/>
      <w:bookmarkEnd w:id="19"/>
      <w:r w:rsidDel="00000000" w:rsidR="00000000" w:rsidRPr="00000000">
        <w:rPr>
          <w:rFonts w:ascii="Trebuchet MS" w:cs="Trebuchet MS" w:eastAsia="Trebuchet MS" w:hAnsi="Trebuchet MS"/>
          <w:color w:val="980000"/>
          <w:rtl w:val="0"/>
        </w:rPr>
        <w:t xml:space="preserve">Ad. 6. Razno</w:t>
      </w:r>
    </w:p>
    <w:p w:rsidR="00000000" w:rsidDel="00000000" w:rsidP="00000000" w:rsidRDefault="00000000" w:rsidRPr="00000000" w14:paraId="000000A4">
      <w:pPr>
        <w:numPr>
          <w:ilvl w:val="0"/>
          <w:numId w:val="2"/>
        </w:numPr>
        <w:ind w:left="720" w:hanging="360"/>
        <w:jc w:val="both"/>
        <w:rPr>
          <w:b w:val="1"/>
        </w:rPr>
      </w:pPr>
      <w:r w:rsidDel="00000000" w:rsidR="00000000" w:rsidRPr="00000000">
        <w:rPr>
          <w:b w:val="1"/>
          <w:rtl w:val="0"/>
        </w:rPr>
        <w:t xml:space="preserve">Natečaj za najprofesorja in najasistenta</w:t>
      </w:r>
    </w:p>
    <w:p w:rsidR="00000000" w:rsidDel="00000000" w:rsidP="00000000" w:rsidRDefault="00000000" w:rsidRPr="00000000" w14:paraId="000000A5">
      <w:pPr>
        <w:ind w:left="720" w:firstLine="0"/>
        <w:jc w:val="both"/>
        <w:rPr/>
      </w:pPr>
      <w:r w:rsidDel="00000000" w:rsidR="00000000" w:rsidRPr="00000000">
        <w:rPr>
          <w:rtl w:val="0"/>
        </w:rPr>
        <w:t xml:space="preserve">Za letošnje (že preteklo) leto bo potekal natečaj za najprofesorja ter najasistenta. Za organizacijo je zadolžen Rok Peterlin.</w:t>
      </w:r>
    </w:p>
    <w:p w:rsidR="00000000" w:rsidDel="00000000" w:rsidP="00000000" w:rsidRDefault="00000000" w:rsidRPr="00000000" w14:paraId="000000A6">
      <w:pPr>
        <w:numPr>
          <w:ilvl w:val="0"/>
          <w:numId w:val="3"/>
        </w:numPr>
        <w:ind w:left="720" w:hanging="360"/>
        <w:jc w:val="both"/>
        <w:rPr>
          <w:u w:val="none"/>
        </w:rPr>
      </w:pPr>
      <w:r w:rsidDel="00000000" w:rsidR="00000000" w:rsidRPr="00000000">
        <w:rPr>
          <w:b w:val="1"/>
          <w:rtl w:val="0"/>
        </w:rPr>
        <w:t xml:space="preserve">Majce za bruce</w:t>
      </w:r>
    </w:p>
    <w:p w:rsidR="00000000" w:rsidDel="00000000" w:rsidP="00000000" w:rsidRDefault="00000000" w:rsidRPr="00000000" w14:paraId="000000A7">
      <w:pPr>
        <w:ind w:left="720" w:firstLine="0"/>
        <w:jc w:val="both"/>
        <w:rPr/>
      </w:pPr>
      <w:r w:rsidDel="00000000" w:rsidR="00000000" w:rsidRPr="00000000">
        <w:rPr>
          <w:rtl w:val="0"/>
        </w:rPr>
        <w:t xml:space="preserve">Potekal bo tudi natečaj za majce za bruce. Študenti bodo imeli priložnost pokazati svojo umetniške veščine in se pomeriti v natečaju za najboljši logotip. ŠS FRI bo izbral 3 najboljše logotipe ter prepustil študentom, da se odločijo, kateri logotip izmed treh jim je najbolj všeč. Zmagovalec natečaja bo prejel tudi nagrado (v višini 50-100€). </w:t>
      </w:r>
    </w:p>
    <w:p w:rsidR="00000000" w:rsidDel="00000000" w:rsidP="00000000" w:rsidRDefault="00000000" w:rsidRPr="00000000" w14:paraId="000000A8">
      <w:pPr>
        <w:ind w:left="720" w:firstLine="0"/>
        <w:jc w:val="both"/>
        <w:rPr/>
      </w:pPr>
      <w:r w:rsidDel="00000000" w:rsidR="00000000" w:rsidRPr="00000000">
        <w:rPr>
          <w:rtl w:val="0"/>
        </w:rPr>
        <w:t xml:space="preserve">Miha Benčina bo organizator natečaja.</w:t>
      </w:r>
    </w:p>
    <w:p w:rsidR="00000000" w:rsidDel="00000000" w:rsidP="00000000" w:rsidRDefault="00000000" w:rsidRPr="00000000" w14:paraId="000000A9">
      <w:pPr>
        <w:numPr>
          <w:ilvl w:val="0"/>
          <w:numId w:val="4"/>
        </w:numPr>
        <w:ind w:left="720" w:hanging="360"/>
        <w:rPr>
          <w:b w:val="1"/>
        </w:rPr>
      </w:pPr>
      <w:r w:rsidDel="00000000" w:rsidR="00000000" w:rsidRPr="00000000">
        <w:rPr>
          <w:b w:val="1"/>
          <w:rtl w:val="0"/>
        </w:rPr>
        <w:t xml:space="preserve">Prošnja za donacijo (BEST Ljubljana)</w:t>
      </w:r>
    </w:p>
    <w:p w:rsidR="00000000" w:rsidDel="00000000" w:rsidP="00000000" w:rsidRDefault="00000000" w:rsidRPr="00000000" w14:paraId="000000AA">
      <w:pPr>
        <w:ind w:left="720" w:firstLine="0"/>
        <w:rPr/>
      </w:pPr>
      <w:r w:rsidDel="00000000" w:rsidR="00000000" w:rsidRPr="00000000">
        <w:rPr>
          <w:rtl w:val="0"/>
        </w:rPr>
        <w:t xml:space="preserve">Živa Škof je obvestila ŠS FRI, da društvo BEST Ljubljana išče sofinanciranje za poletni tečaj na tematiko spreminjanja genoma. V primeru sofinanciranja bi v sodelovanju z UL organizirali izlet za vikend v Brno. K temu izletu bi povabili študente FRI in FS. Trenutno še ni znan znesek donacije, ki ga pričakujejo, zato se tudi ŠS FRI ni mogel odzvati na prošnjo. Živa Škof je povedala, da bo vprašala, kakšen znesek pričakujejo. Na podlagi tega se bo ŠS FRI odločil, ali sofinancirajo. </w:t>
      </w:r>
    </w:p>
    <w:p w:rsidR="00000000" w:rsidDel="00000000" w:rsidP="00000000" w:rsidRDefault="00000000" w:rsidRPr="00000000" w14:paraId="000000AB">
      <w:pPr>
        <w:numPr>
          <w:ilvl w:val="0"/>
          <w:numId w:val="1"/>
        </w:numPr>
        <w:ind w:left="720" w:hanging="360"/>
        <w:rPr>
          <w:u w:val="none"/>
        </w:rPr>
      </w:pPr>
      <w:r w:rsidDel="00000000" w:rsidR="00000000" w:rsidRPr="00000000">
        <w:rPr>
          <w:b w:val="1"/>
          <w:rtl w:val="0"/>
        </w:rPr>
        <w:t xml:space="preserve">Višek Hoodiejev FRI</w:t>
      </w:r>
      <w:r w:rsidDel="00000000" w:rsidR="00000000" w:rsidRPr="00000000">
        <w:rPr>
          <w:rtl w:val="0"/>
        </w:rPr>
      </w:r>
    </w:p>
    <w:p w:rsidR="00000000" w:rsidDel="00000000" w:rsidP="00000000" w:rsidRDefault="00000000" w:rsidRPr="00000000" w14:paraId="000000AC">
      <w:pPr>
        <w:ind w:left="720" w:firstLine="0"/>
        <w:rPr/>
      </w:pPr>
      <w:r w:rsidDel="00000000" w:rsidR="00000000" w:rsidRPr="00000000">
        <w:rPr>
          <w:rtl w:val="0"/>
        </w:rPr>
        <w:t xml:space="preserve">Preostali, neprodani hoodieji bodo namenjeni nagradam na organiziranih prireditvah ŠS FRI.</w:t>
      </w:r>
    </w:p>
    <w:p w:rsidR="00000000" w:rsidDel="00000000" w:rsidP="00000000" w:rsidRDefault="00000000" w:rsidRPr="00000000" w14:paraId="000000AD">
      <w:pPr>
        <w:numPr>
          <w:ilvl w:val="0"/>
          <w:numId w:val="5"/>
        </w:numPr>
        <w:ind w:left="720" w:hanging="360"/>
        <w:rPr>
          <w:b w:val="1"/>
        </w:rPr>
      </w:pPr>
      <w:r w:rsidDel="00000000" w:rsidR="00000000" w:rsidRPr="00000000">
        <w:rPr>
          <w:b w:val="1"/>
          <w:rtl w:val="0"/>
        </w:rPr>
        <w:t xml:space="preserve">Mnenja glede izvedbe modulov v 3. letniku </w:t>
      </w:r>
    </w:p>
    <w:p w:rsidR="00000000" w:rsidDel="00000000" w:rsidP="00000000" w:rsidRDefault="00000000" w:rsidRPr="00000000" w14:paraId="000000AE">
      <w:pPr>
        <w:ind w:left="720" w:firstLine="0"/>
        <w:jc w:val="both"/>
        <w:rPr/>
      </w:pPr>
      <w:r w:rsidDel="00000000" w:rsidR="00000000" w:rsidRPr="00000000">
        <w:rPr>
          <w:rtl w:val="0"/>
        </w:rPr>
        <w:t xml:space="preserve">Arne Simonič je predlagal, da se napišejo mnenja študentov glede izvedbe modulov.</w:t>
      </w:r>
    </w:p>
    <w:p w:rsidR="00000000" w:rsidDel="00000000" w:rsidP="00000000" w:rsidRDefault="00000000" w:rsidRPr="00000000" w14:paraId="000000AF">
      <w:pPr>
        <w:ind w:left="720" w:firstLine="0"/>
        <w:jc w:val="both"/>
        <w:rPr/>
      </w:pPr>
      <w:r w:rsidDel="00000000" w:rsidR="00000000" w:rsidRPr="00000000">
        <w:rPr>
          <w:rtl w:val="0"/>
        </w:rPr>
        <w:t xml:space="preserve">Gašper Hull bo pokril mnenja študentov modula Računalniških komunikacij, Miha Benčina bo pokril modul Informacijskih sistemov, Deni cerovac bo pokril modul Razvoj računalniške opreme, Arne Simonič bo pokril modul Upravljanje informatike, Peter Bohanec bo pokril modul Umetna inteligenca.</w:t>
      </w:r>
    </w:p>
    <w:p w:rsidR="00000000" w:rsidDel="00000000" w:rsidP="00000000" w:rsidRDefault="00000000" w:rsidRPr="00000000" w14:paraId="000000B0">
      <w:pPr>
        <w:ind w:left="720" w:firstLine="0"/>
        <w:jc w:val="both"/>
        <w:rPr/>
      </w:pPr>
      <w:r w:rsidDel="00000000" w:rsidR="00000000" w:rsidRPr="00000000">
        <w:rPr>
          <w:rtl w:val="0"/>
        </w:rPr>
        <w:t xml:space="preserve">Miha Benčina bo poskrbel, da se najdejo zastopniki mnenj še za ostale module.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Arne je zaključil sejo.</w:t>
      </w:r>
    </w:p>
    <w:p w:rsidR="00000000" w:rsidDel="00000000" w:rsidP="00000000" w:rsidRDefault="00000000" w:rsidRPr="00000000" w14:paraId="000000B3">
      <w:pPr>
        <w:ind w:left="6480"/>
        <w:rPr/>
      </w:pPr>
      <w:r w:rsidDel="00000000" w:rsidR="00000000" w:rsidRPr="00000000">
        <w:rPr>
          <w:rtl w:val="0"/>
        </w:rPr>
      </w:r>
    </w:p>
    <w:p w:rsidR="00000000" w:rsidDel="00000000" w:rsidP="00000000" w:rsidRDefault="00000000" w:rsidRPr="00000000" w14:paraId="000000B4">
      <w:pPr>
        <w:ind w:left="720" w:firstLine="720"/>
        <w:jc w:val="right"/>
        <w:rPr/>
      </w:pPr>
      <w:r w:rsidDel="00000000" w:rsidR="00000000" w:rsidRPr="00000000">
        <w:rPr>
          <w:rtl w:val="0"/>
        </w:rPr>
        <w:t xml:space="preserve">Zapisal: Amadej Šenk Juh</w:t>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line="240" w:lineRule="auto"/>
      <w:ind w:hanging="1080"/>
      <w:jc w:val="center"/>
      <w:rPr/>
    </w:pPr>
    <w:r w:rsidDel="00000000" w:rsidR="00000000" w:rsidRPr="00000000">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line="240" w:lineRule="auto"/>
      <w:ind w:hanging="1080"/>
      <w:jc w:val="center"/>
      <w:rPr/>
    </w:pPr>
    <w:r w:rsidDel="00000000" w:rsidR="00000000" w:rsidRPr="00000000">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