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17. 12. 2019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2.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2019/2020)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Navzoči člani: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Ana Polančec, Edin Husaković, Arne Simonič, Gašper Rataj, Gregor Šink, 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Marija Marolt, Živa Škof, Grega Mežič, Gregor Karpljuk, Zala Erič, Miha Benčina, Deni Cerovac, Janez Božič, Simon Bele, Gašper Hüll, Elvisa Alibašić, Peter Bohanec, Matevž Robič.</w:t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Niso glasovali: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Rok Peterlin, </w:t>
      </w:r>
      <w:r w:rsidDel="00000000" w:rsidR="00000000" w:rsidRPr="00000000">
        <w:rPr>
          <w:rFonts w:ascii="Trebuchet MS" w:cs="Trebuchet MS" w:eastAsia="Trebuchet MS" w:hAnsi="Trebuchet MS"/>
          <w:color w:val="222222"/>
          <w:rtl w:val="0"/>
        </w:rPr>
        <w:t xml:space="preserve">Klemen Turšič.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Sejo je sklical predsednik ŠS FRI Arne Simonič za dan 4. 12. 2019 z začetkom ob 10:53 in koncem seje 6. 12. 2019 ob 23:00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0">
          <w:pPr>
            <w:spacing w:before="80" w:line="240" w:lineRule="auto"/>
            <w:ind w:left="0" w:firstLine="0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30j0zll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Sredstva za nakup pisarniškega materijala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Sklep 1/12/19: ŠS FRI nameni do 100€ za nakup pisarniškega materijala.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heading=h.unqo4lwc679y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2. Sredstva za nakup namiznih iger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heading=h.ueig95h7lug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Sklep 2/12/19: ŠS FRI nameni do 200€ za nakup namiznih iger.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heading=h.kckr2qxrefq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3. Sredstva za projekt dobrodelni dnevi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heading=h.j131736hg41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Sklep 3/12/19: ŠS FRI nameni do 200€ za izvedbo projekta dobrodelni dnevi.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heading=h.byx4uum27a3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4. Sredstva za projekt Hoodie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heading=h.uq84kz8hkgg6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Sklep 4/12/19: ŠS FRI nameni do 500€ za ponovno izvedbo projekta Hoodie.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heading=h.x28q3tqkjk2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Ad. 5. Sredstva za promocijska gradiva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spacing w:after="80" w:before="60" w:line="240" w:lineRule="auto"/>
            <w:ind w:left="720" w:firstLine="0"/>
            <w:rPr>
              <w:color w:val="1155cc"/>
              <w:u w:val="single"/>
            </w:rPr>
          </w:pPr>
          <w:hyperlink w:anchor="_heading=h.v86qvrjdvkrz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Sklep 5/12/19: ŠS FRI nameni do 1000€ za nakup promocijskega gradiva ŠS FRI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spacing w:line="276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Sredstva za nakup pisarniškega materiala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5"/>
        <w:rPr>
          <w:color w:val="222222"/>
          <w:sz w:val="20"/>
          <w:szCs w:val="20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Sklep </w:t>
      </w:r>
      <w:r w:rsidDel="00000000" w:rsidR="00000000" w:rsidRPr="00000000">
        <w:rPr>
          <w:color w:val="000000"/>
          <w:rtl w:val="0"/>
        </w:rPr>
        <w:t xml:space="preserve">1/12/19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100€ za nakup pisarniškega materiala.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5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47">
      <w:pPr>
        <w:pStyle w:val="Heading3"/>
        <w:spacing w:line="276" w:lineRule="auto"/>
        <w:rPr/>
      </w:pPr>
      <w:bookmarkStart w:colFirst="0" w:colLast="0" w:name="_heading=h.unqo4lwc679y" w:id="3"/>
      <w:bookmarkEnd w:id="3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2. Sredstva za nakup namiznih iger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5"/>
        <w:rPr>
          <w:color w:val="222222"/>
          <w:sz w:val="20"/>
          <w:szCs w:val="20"/>
          <w:highlight w:val="white"/>
        </w:rPr>
      </w:pPr>
      <w:bookmarkStart w:colFirst="0" w:colLast="0" w:name="_heading=h.ueig95h7lugm" w:id="4"/>
      <w:bookmarkEnd w:id="4"/>
      <w:r w:rsidDel="00000000" w:rsidR="00000000" w:rsidRPr="00000000">
        <w:rPr>
          <w:rtl w:val="0"/>
        </w:rPr>
        <w:t xml:space="preserve">Sklep </w:t>
      </w:r>
      <w:r w:rsidDel="00000000" w:rsidR="00000000" w:rsidRPr="00000000">
        <w:rPr>
          <w:color w:val="000000"/>
          <w:rtl w:val="0"/>
        </w:rPr>
        <w:t xml:space="preserve">2/12/19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200€ za nakup namiznih iger.</w:t>
      </w:r>
      <w:r w:rsidDel="00000000" w:rsidR="00000000" w:rsidRPr="00000000">
        <w:rPr>
          <w:rtl w:val="0"/>
        </w:rPr>
      </w:r>
    </w:p>
    <w:tbl>
      <w:tblPr>
        <w:tblStyle w:val="Table2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4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51">
      <w:pPr>
        <w:pStyle w:val="Heading3"/>
        <w:spacing w:line="276" w:lineRule="auto"/>
        <w:rPr/>
      </w:pPr>
      <w:bookmarkStart w:colFirst="0" w:colLast="0" w:name="_heading=h.kckr2qxrefqd" w:id="5"/>
      <w:bookmarkEnd w:id="5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3. Sredstva za projekt dobrodelni dnevi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5"/>
        <w:rPr>
          <w:color w:val="222222"/>
          <w:sz w:val="20"/>
          <w:szCs w:val="20"/>
          <w:highlight w:val="white"/>
        </w:rPr>
      </w:pPr>
      <w:bookmarkStart w:colFirst="0" w:colLast="0" w:name="_heading=h.j131736hg418" w:id="6"/>
      <w:bookmarkEnd w:id="6"/>
      <w:r w:rsidDel="00000000" w:rsidR="00000000" w:rsidRPr="00000000">
        <w:rPr>
          <w:rtl w:val="0"/>
        </w:rPr>
        <w:t xml:space="preserve">Sklep </w:t>
      </w:r>
      <w:r w:rsidDel="00000000" w:rsidR="00000000" w:rsidRPr="00000000">
        <w:rPr>
          <w:color w:val="000000"/>
          <w:rtl w:val="0"/>
        </w:rPr>
        <w:t xml:space="preserve">3/12/19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200€ za izvedbo projekta dobrodelni dnevi.</w:t>
      </w:r>
      <w:r w:rsidDel="00000000" w:rsidR="00000000" w:rsidRPr="00000000">
        <w:rPr>
          <w:rtl w:val="0"/>
        </w:rPr>
      </w:r>
    </w:p>
    <w:tbl>
      <w:tblPr>
        <w:tblStyle w:val="Table3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9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5B">
      <w:pPr>
        <w:pStyle w:val="Heading3"/>
        <w:spacing w:line="276" w:lineRule="auto"/>
        <w:rPr/>
      </w:pPr>
      <w:bookmarkStart w:colFirst="0" w:colLast="0" w:name="_heading=h.byx4uum27a3i" w:id="7"/>
      <w:bookmarkEnd w:id="7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4. Sredstva za projekt Hoodie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5"/>
        <w:rPr>
          <w:color w:val="222222"/>
          <w:sz w:val="20"/>
          <w:szCs w:val="20"/>
          <w:highlight w:val="white"/>
        </w:rPr>
      </w:pPr>
      <w:bookmarkStart w:colFirst="0" w:colLast="0" w:name="_heading=h.uq84kz8hkgg6" w:id="8"/>
      <w:bookmarkEnd w:id="8"/>
      <w:r w:rsidDel="00000000" w:rsidR="00000000" w:rsidRPr="00000000">
        <w:rPr>
          <w:rtl w:val="0"/>
        </w:rPr>
        <w:t xml:space="preserve">Sklep </w:t>
      </w:r>
      <w:r w:rsidDel="00000000" w:rsidR="00000000" w:rsidRPr="00000000">
        <w:rPr>
          <w:color w:val="000000"/>
          <w:rtl w:val="0"/>
        </w:rPr>
        <w:t xml:space="preserve">4/12/19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500€ za ponovno izvedbo projekta Hoodie.</w:t>
      </w:r>
      <w:r w:rsidDel="00000000" w:rsidR="00000000" w:rsidRPr="00000000">
        <w:rPr>
          <w:rtl w:val="0"/>
        </w:rPr>
      </w:r>
    </w:p>
    <w:tbl>
      <w:tblPr>
        <w:tblStyle w:val="Table4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tabs>
                <w:tab w:val="left" w:pos="838"/>
              </w:tabs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3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65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heading=h.x28q3tqkjk2d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heading=h.8ehx8sinwhz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spacing w:line="276" w:lineRule="auto"/>
        <w:rPr/>
      </w:pPr>
      <w:bookmarkStart w:colFirst="0" w:colLast="0" w:name="_heading=h.vz0q84sa6it" w:id="11"/>
      <w:bookmarkEnd w:id="11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5. Sredstva za promocijska gradiva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5"/>
        <w:rPr>
          <w:color w:val="222222"/>
          <w:sz w:val="20"/>
          <w:szCs w:val="20"/>
          <w:highlight w:val="white"/>
        </w:rPr>
      </w:pPr>
      <w:bookmarkStart w:colFirst="0" w:colLast="0" w:name="_heading=h.v86qvrjdvkrz" w:id="12"/>
      <w:bookmarkEnd w:id="12"/>
      <w:r w:rsidDel="00000000" w:rsidR="00000000" w:rsidRPr="00000000">
        <w:rPr>
          <w:rtl w:val="0"/>
        </w:rPr>
        <w:t xml:space="preserve">Sklep </w:t>
      </w:r>
      <w:r w:rsidDel="00000000" w:rsidR="00000000" w:rsidRPr="00000000">
        <w:rPr>
          <w:color w:val="000000"/>
          <w:rtl w:val="0"/>
        </w:rPr>
        <w:t xml:space="preserve">5/12/19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222222"/>
          <w:highlight w:val="white"/>
          <w:rtl w:val="0"/>
        </w:rPr>
        <w:t xml:space="preserve">ŠS FRI nameni do 1000€ za nakup promocijskega gradiva ŠS FRI</w:t>
      </w: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bookmarkStart w:colFirst="0" w:colLast="0" w:name="_heading=h.3znysh7" w:id="13"/>
            <w:bookmarkEnd w:id="13"/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7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Gregor Šink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648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  <w:outlineLvl w:val="4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53E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53E5"/>
    <w:rPr>
      <w:rFonts w:ascii="Tahoma" w:cs="Tahoma" w:hAnsi="Tahoma"/>
      <w:sz w:val="16"/>
      <w:szCs w:val="16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8A659E"/>
    <w:pPr>
      <w:spacing w:after="100"/>
      <w:ind w:left="440"/>
    </w:pPr>
  </w:style>
  <w:style w:type="paragraph" w:styleId="TOC5">
    <w:name w:val="toc 5"/>
    <w:basedOn w:val="Normal"/>
    <w:next w:val="Normal"/>
    <w:autoRedefine w:val="1"/>
    <w:uiPriority w:val="39"/>
    <w:unhideWhenUsed w:val="1"/>
    <w:rsid w:val="008A659E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 w:val="1"/>
    <w:rsid w:val="008A659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vet.fri.uni-lj.si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8CXm6dMUYYtVQamKqGsbEC6mg==">AMUW2mXXZbf4kSr7kjyoy7pXxbZkReDuauBxwcFcCVml34sie3tOyp3F82f72/m/P3HPaSwBubEgHpb5W8CZaGZLQXuw9G/QIokNNQAuS7lCy21bgWR4wPDf4AM872DocXXvUTdgLMEO8IIt20343uWUeSW3Bc8dKuU2Wa73gfVaNY5SHBqWqvoFZyVTKItEDREVsVOXHKeTF2YGAWGduMpiJqr+CAreX/Ra1MphJ94kjmhh4HS7s1YE90cspHfPiZYLinYcX5iVBqo0SrAcXyjneUtPWoaydfWGl+DVWQVHnuDWBZFVgRRGRsazh6Y2z6zfjz8V9/31dbmDBht9AXG/WkgPAZ/067xmB9EhtrfmrMmpI+o1On6G8iNxlkfSHK5sjO+PHD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2017-12-03T12:05:00Z</dcterms:created>
  <dc:creator>Miha Benčina</dc:creator>
</cp:coreProperties>
</file>